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 w:hint="eastAsia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jc w:val="center"/>
        <w:rPr>
          <w:rFonts w:ascii="ＭＳ 明朝" w:hAnsi="ＭＳ 明朝" w:cs="ＭＳ ゴシック"/>
          <w:b/>
          <w:spacing w:val="-1"/>
          <w:kern w:val="0"/>
          <w:sz w:val="28"/>
          <w:szCs w:val="28"/>
        </w:rPr>
      </w:pPr>
      <w:r w:rsidRPr="00C83D88">
        <w:rPr>
          <w:rFonts w:ascii="ＭＳ 明朝" w:hAnsi="ＭＳ 明朝" w:cs="ＭＳ ゴシック" w:hint="eastAsia"/>
          <w:b/>
          <w:spacing w:val="-1"/>
          <w:kern w:val="0"/>
          <w:sz w:val="28"/>
          <w:szCs w:val="28"/>
        </w:rPr>
        <w:t>合法性・持続可能性の証明及び間伐材の確認、発電利用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jc w:val="center"/>
        <w:rPr>
          <w:rFonts w:ascii="ＭＳ 明朝" w:hAnsi="ＭＳ 明朝" w:cs="ＭＳ ゴシック"/>
          <w:b/>
          <w:kern w:val="0"/>
          <w:sz w:val="28"/>
          <w:szCs w:val="28"/>
        </w:rPr>
      </w:pPr>
      <w:r w:rsidRPr="00C83D88">
        <w:rPr>
          <w:rFonts w:ascii="ＭＳ 明朝" w:hAnsi="ＭＳ 明朝" w:cs="ＭＳ ゴシック" w:hint="eastAsia"/>
          <w:b/>
          <w:spacing w:val="-1"/>
          <w:kern w:val="0"/>
          <w:sz w:val="28"/>
          <w:szCs w:val="28"/>
        </w:rPr>
        <w:t>に供する木質バイオマスの証明に係る事業者認定申請書（継続）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</w:p>
    <w:p w:rsidR="00C83D88" w:rsidRPr="00C83D88" w:rsidRDefault="004222E1" w:rsidP="00C83D88">
      <w:pPr>
        <w:wordWrap w:val="0"/>
        <w:autoSpaceDE w:val="0"/>
        <w:autoSpaceDN w:val="0"/>
        <w:adjustRightInd w:val="0"/>
        <w:spacing w:line="310" w:lineRule="exact"/>
        <w:ind w:right="238"/>
        <w:jc w:val="righ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令和</w:t>
      </w:r>
      <w:r w:rsidR="00C83D88"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C83D88"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年</w:t>
      </w:r>
      <w:r w:rsidR="00C83D88"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C83D88"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月</w:t>
      </w:r>
      <w:r w:rsidR="00C83D88"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C83D88"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日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9E35F6">
        <w:rPr>
          <w:rFonts w:ascii="ＭＳ 明朝" w:hAnsi="ＭＳ 明朝" w:cs="ＭＳ ゴシック" w:hint="eastAsia"/>
          <w:kern w:val="0"/>
          <w:sz w:val="24"/>
          <w:szCs w:val="24"/>
        </w:rPr>
        <w:t>山口県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森林組合連合会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殿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</w:p>
    <w:p w:rsidR="00C83D88" w:rsidRPr="00C83D88" w:rsidRDefault="009E35F6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C83D88"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（申請者）</w:t>
      </w:r>
      <w:r w:rsidR="00C83D88"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 xml:space="preserve">　　　　　　　　　　　　　　　　　　　事業者の所在地：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 xml:space="preserve">　　　　　　　　　　　　　　　　　　　事業者の名称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：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 xml:space="preserve">　　　　　　　　　　　　　　　　　　　代表者の氏名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：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4222E1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㊞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 xml:space="preserve">　　　　　　　　　　　　　　　　　　　認定番号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：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 xml:space="preserve">　貴会の認定を得て合法性・持続可能性の証明及び間伐材の確認、発電利用に供する木質バイオマスの証明を継続して行いたいので、合法性・持続可能性の証明及び間伐材の確認、発電利用に供する木質バイオマスの証明に係る</w:t>
      </w:r>
      <w:r w:rsidR="00404131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会員等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認定実施要領に従い、下記のとおり関係書類を添えて申請します。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 xml:space="preserve">　　　　　　　　　　　　　　　　記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１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創業年、従業員数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4222E1">
        <w:rPr>
          <w:rFonts w:ascii="ＭＳ 明朝" w:hAnsi="ＭＳ 明朝" w:cs="ＭＳ ゴシック" w:hint="eastAsia"/>
          <w:kern w:val="0"/>
          <w:sz w:val="24"/>
          <w:szCs w:val="24"/>
        </w:rPr>
        <w:t>：　　　　　年、　　　　人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spacing w:val="-1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２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取り扱う木材・木材製品の主要品目、年間取扱数量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4222E1">
        <w:rPr>
          <w:rFonts w:ascii="ＭＳ 明朝" w:hAnsi="ＭＳ 明朝" w:cs="ＭＳ ゴシック" w:hint="eastAsia"/>
          <w:kern w:val="0"/>
          <w:sz w:val="24"/>
          <w:szCs w:val="24"/>
        </w:rPr>
        <w:t>：（別添の通り）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ind w:left="243" w:hangingChars="102" w:hanging="243"/>
        <w:rPr>
          <w:rFonts w:ascii="ＭＳ 明朝" w:hAnsi="ＭＳ 明朝" w:cs="ＭＳ ゴシック"/>
          <w:spacing w:val="-1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ind w:left="243" w:hangingChars="102" w:hanging="243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３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過去３年間の木材・木材製品、間伐材及び発電利用に供する木質バイオマスの取扱実績量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4222E1">
        <w:rPr>
          <w:rFonts w:ascii="ＭＳ 明朝" w:hAnsi="ＭＳ 明朝" w:cs="ＭＳ ゴシック" w:hint="eastAsia"/>
          <w:kern w:val="0"/>
          <w:sz w:val="24"/>
          <w:szCs w:val="24"/>
        </w:rPr>
        <w:t>：（別添の通り）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spacing w:val="-1"/>
          <w:kern w:val="0"/>
          <w:sz w:val="24"/>
          <w:szCs w:val="24"/>
        </w:rPr>
      </w:pPr>
    </w:p>
    <w:p w:rsidR="004222E1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４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事業所の敷地、建物及び施設（土場、倉庫等）の配置状況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4222E1">
        <w:rPr>
          <w:rFonts w:ascii="ＭＳ 明朝" w:hAnsi="ＭＳ 明朝" w:cs="ＭＳ ゴシック" w:hint="eastAsia"/>
          <w:kern w:val="0"/>
          <w:sz w:val="24"/>
          <w:szCs w:val="24"/>
        </w:rPr>
        <w:t>：</w:t>
      </w:r>
    </w:p>
    <w:p w:rsidR="00C83D88" w:rsidRPr="00C83D88" w:rsidRDefault="004222E1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hAnsi="ＭＳ 明朝" w:cs="ＭＳ ゴシック" w:hint="eastAsia"/>
          <w:kern w:val="0"/>
          <w:sz w:val="24"/>
          <w:szCs w:val="24"/>
        </w:rPr>
        <w:t>変更なし　・　変更あり（別添の通り）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spacing w:val="-1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５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分別管理及び書類管理の方針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4222E1">
        <w:rPr>
          <w:rFonts w:ascii="ＭＳ 明朝" w:hAnsi="ＭＳ 明朝" w:cs="ＭＳ ゴシック" w:hint="eastAsia"/>
          <w:kern w:val="0"/>
          <w:sz w:val="24"/>
          <w:szCs w:val="24"/>
        </w:rPr>
        <w:t>：　変更なし　・　変更あり（別添の通り）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spacing w:val="-1"/>
          <w:kern w:val="0"/>
          <w:sz w:val="24"/>
          <w:szCs w:val="24"/>
        </w:rPr>
      </w:pP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６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Pr="00C83D88">
        <w:rPr>
          <w:rFonts w:ascii="ＭＳ 明朝" w:hAnsi="ＭＳ 明朝" w:cs="ＭＳ ゴシック" w:hint="eastAsia"/>
          <w:spacing w:val="-1"/>
          <w:kern w:val="0"/>
          <w:sz w:val="24"/>
          <w:szCs w:val="24"/>
        </w:rPr>
        <w:t>その他（注）</w:t>
      </w: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</w:p>
    <w:p w:rsidR="00C83D88" w:rsidRPr="00C83D88" w:rsidRDefault="00C83D88" w:rsidP="00C83D88">
      <w:pPr>
        <w:wordWrap w:val="0"/>
        <w:autoSpaceDE w:val="0"/>
        <w:autoSpaceDN w:val="0"/>
        <w:adjustRightInd w:val="0"/>
        <w:spacing w:line="310" w:lineRule="exact"/>
        <w:rPr>
          <w:rFonts w:ascii="ＭＳ 明朝" w:hAnsi="ＭＳ 明朝" w:cs="ＭＳ ゴシック"/>
          <w:kern w:val="0"/>
          <w:sz w:val="24"/>
          <w:szCs w:val="24"/>
        </w:rPr>
      </w:pPr>
    </w:p>
    <w:p w:rsidR="0021352D" w:rsidRPr="00C83D88" w:rsidRDefault="00C83D88" w:rsidP="004C5A19">
      <w:pPr>
        <w:wordWrap w:val="0"/>
        <w:autoSpaceDE w:val="0"/>
        <w:autoSpaceDN w:val="0"/>
        <w:adjustRightInd w:val="0"/>
        <w:spacing w:line="310" w:lineRule="exact"/>
        <w:ind w:leftChars="200" w:left="900" w:hangingChars="200" w:hanging="480"/>
        <w:rPr>
          <w:rFonts w:ascii="ＭＳ 明朝" w:hAnsi="ＭＳ 明朝" w:hint="eastAsia"/>
        </w:rPr>
      </w:pPr>
      <w:r w:rsidRPr="00C83D88">
        <w:rPr>
          <w:rFonts w:ascii="ＭＳ 明朝" w:hAnsi="ＭＳ 明朝" w:cs="ＭＳ ゴシック" w:hint="eastAsia"/>
          <w:kern w:val="0"/>
          <w:sz w:val="24"/>
          <w:szCs w:val="24"/>
        </w:rPr>
        <w:t>注：その他には、資格（ＩＳＯ、ＪＡＳ等）を持っていれば記入してください。</w:t>
      </w:r>
    </w:p>
    <w:p w:rsidR="0021352D" w:rsidRPr="004A250B" w:rsidRDefault="0021352D" w:rsidP="004A250B">
      <w:pPr>
        <w:pStyle w:val="a3"/>
        <w:spacing w:line="1244" w:lineRule="exact"/>
        <w:rPr>
          <w:rFonts w:ascii="ＭＳ 明朝" w:hAnsi="ＭＳ 明朝"/>
          <w:spacing w:val="0"/>
        </w:rPr>
      </w:pPr>
    </w:p>
    <w:sectPr w:rsidR="0021352D" w:rsidRPr="004A250B" w:rsidSect="0021089B">
      <w:pgSz w:w="11906" w:h="16838" w:code="9"/>
      <w:pgMar w:top="1701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913" w:rsidRDefault="000D3913" w:rsidP="00046D66">
      <w:r>
        <w:separator/>
      </w:r>
    </w:p>
  </w:endnote>
  <w:endnote w:type="continuationSeparator" w:id="0">
    <w:p w:rsidR="000D3913" w:rsidRDefault="000D3913" w:rsidP="0004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913" w:rsidRDefault="000D3913" w:rsidP="00046D66">
      <w:r>
        <w:separator/>
      </w:r>
    </w:p>
  </w:footnote>
  <w:footnote w:type="continuationSeparator" w:id="0">
    <w:p w:rsidR="000D3913" w:rsidRDefault="000D3913" w:rsidP="0004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55BC7"/>
    <w:multiLevelType w:val="hybridMultilevel"/>
    <w:tmpl w:val="D68C677A"/>
    <w:lvl w:ilvl="0" w:tplc="3F2E46F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580D3058"/>
    <w:multiLevelType w:val="hybridMultilevel"/>
    <w:tmpl w:val="DBF01418"/>
    <w:lvl w:ilvl="0" w:tplc="F5683670">
      <w:start w:val="3"/>
      <w:numFmt w:val="bullet"/>
      <w:lvlText w:val="・"/>
      <w:lvlJc w:val="left"/>
      <w:pPr>
        <w:ind w:left="63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D"/>
    <w:rsid w:val="00046D66"/>
    <w:rsid w:val="00083C1B"/>
    <w:rsid w:val="000B51A9"/>
    <w:rsid w:val="000D2EAB"/>
    <w:rsid w:val="000D3913"/>
    <w:rsid w:val="0021089B"/>
    <w:rsid w:val="0021352D"/>
    <w:rsid w:val="00217D7D"/>
    <w:rsid w:val="002456AA"/>
    <w:rsid w:val="00246A81"/>
    <w:rsid w:val="00286DAB"/>
    <w:rsid w:val="002F08BF"/>
    <w:rsid w:val="00392910"/>
    <w:rsid w:val="00396B0A"/>
    <w:rsid w:val="003E3BAA"/>
    <w:rsid w:val="00404131"/>
    <w:rsid w:val="004222E1"/>
    <w:rsid w:val="00460D55"/>
    <w:rsid w:val="004A250B"/>
    <w:rsid w:val="004C5A19"/>
    <w:rsid w:val="00535413"/>
    <w:rsid w:val="00566476"/>
    <w:rsid w:val="00594275"/>
    <w:rsid w:val="005F7B76"/>
    <w:rsid w:val="00602B0F"/>
    <w:rsid w:val="00617698"/>
    <w:rsid w:val="00642105"/>
    <w:rsid w:val="006D6536"/>
    <w:rsid w:val="006F20FC"/>
    <w:rsid w:val="00785CDE"/>
    <w:rsid w:val="007B7EBD"/>
    <w:rsid w:val="007F212A"/>
    <w:rsid w:val="00813B37"/>
    <w:rsid w:val="008636DE"/>
    <w:rsid w:val="008A717C"/>
    <w:rsid w:val="008C221B"/>
    <w:rsid w:val="008F05F4"/>
    <w:rsid w:val="009550A4"/>
    <w:rsid w:val="00984051"/>
    <w:rsid w:val="009E35F6"/>
    <w:rsid w:val="00A92F55"/>
    <w:rsid w:val="00AE10EA"/>
    <w:rsid w:val="00AF183D"/>
    <w:rsid w:val="00B749A1"/>
    <w:rsid w:val="00B80B4F"/>
    <w:rsid w:val="00B810F4"/>
    <w:rsid w:val="00BF0A8A"/>
    <w:rsid w:val="00C83D88"/>
    <w:rsid w:val="00CA16A9"/>
    <w:rsid w:val="00CA551E"/>
    <w:rsid w:val="00CC2712"/>
    <w:rsid w:val="00DB774E"/>
    <w:rsid w:val="00DC79F6"/>
    <w:rsid w:val="00DD45B0"/>
    <w:rsid w:val="00E344AC"/>
    <w:rsid w:val="00EA27A4"/>
    <w:rsid w:val="00EB52DD"/>
    <w:rsid w:val="00EE7CD5"/>
    <w:rsid w:val="00F35C04"/>
    <w:rsid w:val="00F76D19"/>
    <w:rsid w:val="00F7703E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B81376"/>
  <w15:chartTrackingRefBased/>
  <w15:docId w15:val="{54485CCA-449A-42EF-9000-2D21A4D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4AC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6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D66"/>
  </w:style>
  <w:style w:type="paragraph" w:styleId="a6">
    <w:name w:val="footer"/>
    <w:basedOn w:val="a"/>
    <w:link w:val="a7"/>
    <w:uiPriority w:val="99"/>
    <w:unhideWhenUsed/>
    <w:rsid w:val="00046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D66"/>
  </w:style>
  <w:style w:type="paragraph" w:styleId="a8">
    <w:name w:val="Balloon Text"/>
    <w:basedOn w:val="a"/>
    <w:link w:val="a9"/>
    <w:uiPriority w:val="99"/>
    <w:semiHidden/>
    <w:unhideWhenUsed/>
    <w:rsid w:val="00CC27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27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7D85B-5C19-4F16-AE69-F3D66A5C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YGR-HON-PC1</cp:lastModifiedBy>
  <cp:revision>2</cp:revision>
  <cp:lastPrinted>2012-09-27T10:55:00Z</cp:lastPrinted>
  <dcterms:created xsi:type="dcterms:W3CDTF">2021-07-26T07:01:00Z</dcterms:created>
  <dcterms:modified xsi:type="dcterms:W3CDTF">2021-07-26T07:01:00Z</dcterms:modified>
</cp:coreProperties>
</file>